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700" w:firstLineChars="900"/>
        <w:rPr>
          <w:rFonts w:hint="eastAsia" w:eastAsiaTheme="minorEastAsia"/>
          <w:sz w:val="30"/>
          <w:szCs w:val="30"/>
          <w:lang w:val="en-US" w:eastAsia="zh-CN"/>
        </w:rPr>
      </w:pPr>
      <w:r>
        <w:rPr>
          <w:sz w:val="30"/>
          <w:szCs w:val="30"/>
        </w:rPr>
        <w:t>财务科</w:t>
      </w:r>
      <w:r>
        <w:rPr>
          <w:rFonts w:hint="eastAsia"/>
          <w:sz w:val="30"/>
          <w:szCs w:val="30"/>
          <w:lang w:val="en-US" w:eastAsia="zh-CN"/>
        </w:rPr>
        <w:t>物资搬运清单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品名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办公桌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17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办公椅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把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木沙发（单）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把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文件柜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档案柜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16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打印机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风扇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打孔机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保险柜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财务凭证资料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箱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约320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ind w:firstLine="280" w:firstLineChars="1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280" w:firstLineChars="1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科室确认签字：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B804D3"/>
    <w:rsid w:val="000F21F0"/>
    <w:rsid w:val="005B2FA5"/>
    <w:rsid w:val="009C25E7"/>
    <w:rsid w:val="00A617A6"/>
    <w:rsid w:val="00B804D3"/>
    <w:rsid w:val="00EC598D"/>
    <w:rsid w:val="00F20C06"/>
    <w:rsid w:val="00FC00EC"/>
    <w:rsid w:val="41EC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116</Characters>
  <Lines>1</Lines>
  <Paragraphs>1</Paragraphs>
  <TotalTime>9</TotalTime>
  <ScaleCrop>false</ScaleCrop>
  <LinksUpToDate>false</LinksUpToDate>
  <CharactersWithSpaces>135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2023-09-05T12:58:00Z</dcterms:created>
  <dc:creator>admin</dc:creator>
  <cp:lastModifiedBy>老徐</cp:lastModifiedBy>
  <dcterms:modified xsi:type="dcterms:W3CDTF">2023-09-10T16:50:08Z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8DA69E5802594A6BAD313E02B82A89BE_13</vt:lpwstr>
  </property>
</Properties>
</file>