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麻醉手术科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物资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运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清单</w:t>
      </w:r>
    </w:p>
    <w:p>
      <w:pPr>
        <w:rPr>
          <w:rFonts w:ascii="仿宋" w:hAnsi="仿宋" w:eastAsia="仿宋" w:cs="仿宋"/>
          <w:sz w:val="24"/>
          <w:szCs w:val="24"/>
          <w:lang w:eastAsia="zh-CN"/>
        </w:rPr>
      </w:pP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500" w:type="dxa"/>
            <w:gridSpan w:val="6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办公室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用品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桌子5张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住院楼4楼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王更强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13875488580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凳子15张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电脑2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文件柜1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微波炉1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置物架1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小冰箱1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条凳1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治疗室、处置室用品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新院放置地点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高压气枪1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住院楼4楼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王更强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13875488580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高压泵1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推车1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高压水枪1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石英钟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5块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麻醉复苏室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用品</w:t>
      </w:r>
    </w:p>
    <w:tbl>
      <w:tblPr>
        <w:tblStyle w:val="8"/>
        <w:tblpPr w:leftFromText="180" w:rightFromText="180" w:vertAnchor="text" w:horzAnchor="page" w:tblpX="1373" w:tblpY="114"/>
        <w:tblOverlap w:val="never"/>
        <w:tblW w:w="91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病床2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住院楼4楼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王更强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13875488580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呼吸机2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高流量2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药柜1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手术推车2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冷链药品1箱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4"/>
          <w:szCs w:val="2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值班室用品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高低床1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住院楼4楼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王更强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13875488580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折叠床1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耗材60包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资料10箱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保险柜1个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4"/>
          <w:szCs w:val="24"/>
          <w:lang w:eastAsia="zh-CN"/>
        </w:rPr>
        <w:sectPr>
          <w:pgSz w:w="11906" w:h="16839"/>
          <w:pgMar w:top="1431" w:right="1352" w:bottom="1021" w:left="1352" w:header="0" w:footer="824" w:gutter="0"/>
          <w:cols w:space="720" w:num="1"/>
        </w:sect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更衣室用品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更衣柜7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住院楼4楼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王更强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13875488580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鞋架1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穿衣镜1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药品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3箱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手术包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40包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库房用品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置物架6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住院楼4楼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王更强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13875488580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装载框10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无菌物品柜4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药品冰箱1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恒温箱1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4"/>
          <w:szCs w:val="2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手术间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用品</w:t>
      </w:r>
    </w:p>
    <w:tbl>
      <w:tblPr>
        <w:tblStyle w:val="8"/>
        <w:tblW w:w="78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资产名称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不锈钢柜子6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住院楼4楼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王更强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13875488580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麻醉药品车2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麻醉机3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腹腔镜系统1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宫腔镜系统1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腔镜工作站1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电外科工作站1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乳腺旋切机1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高频电刀1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输液架4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CO2钢瓶2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O2钢瓶1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治疗车8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手术器械台6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新生儿复苏台2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走廊区域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洗衣机1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住院楼4楼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王更强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13875488580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污染布类框4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大医疗垃圾桶2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ind w:firstLine="301" w:firstLineChars="100"/>
        <w:rPr>
          <w:rFonts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509"/>
      <w:rPr>
        <w:rFonts w:ascii="宋体" w:hAnsi="宋体" w:eastAsia="宋体" w:cs="宋体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4327B1"/>
    <w:rsid w:val="004327B1"/>
    <w:rsid w:val="0092520A"/>
    <w:rsid w:val="00AF77E3"/>
    <w:rsid w:val="016F6D7C"/>
    <w:rsid w:val="04673CA2"/>
    <w:rsid w:val="08771D11"/>
    <w:rsid w:val="0AEC54E5"/>
    <w:rsid w:val="0D181FDD"/>
    <w:rsid w:val="0D945753"/>
    <w:rsid w:val="0FCF2544"/>
    <w:rsid w:val="105826CD"/>
    <w:rsid w:val="109A5157"/>
    <w:rsid w:val="12071BEC"/>
    <w:rsid w:val="128D46DD"/>
    <w:rsid w:val="162C1AD6"/>
    <w:rsid w:val="19C16FB0"/>
    <w:rsid w:val="1CA87041"/>
    <w:rsid w:val="1F0049A7"/>
    <w:rsid w:val="20036B1D"/>
    <w:rsid w:val="29D47872"/>
    <w:rsid w:val="2B7663F5"/>
    <w:rsid w:val="2BC43604"/>
    <w:rsid w:val="305B0918"/>
    <w:rsid w:val="360B30A2"/>
    <w:rsid w:val="37773C20"/>
    <w:rsid w:val="39330854"/>
    <w:rsid w:val="396E08E8"/>
    <w:rsid w:val="3B354CB7"/>
    <w:rsid w:val="3B5F0C53"/>
    <w:rsid w:val="3E6A1E9A"/>
    <w:rsid w:val="41807D15"/>
    <w:rsid w:val="44BB380A"/>
    <w:rsid w:val="4A3A68E8"/>
    <w:rsid w:val="4D141E4B"/>
    <w:rsid w:val="4FA47E64"/>
    <w:rsid w:val="52572AAC"/>
    <w:rsid w:val="550E239B"/>
    <w:rsid w:val="57F40CD0"/>
    <w:rsid w:val="59124931"/>
    <w:rsid w:val="5A980B76"/>
    <w:rsid w:val="5C845FB5"/>
    <w:rsid w:val="5F281EB1"/>
    <w:rsid w:val="61B9240A"/>
    <w:rsid w:val="624D0F56"/>
    <w:rsid w:val="6BCA186A"/>
    <w:rsid w:val="6F36202D"/>
    <w:rsid w:val="700C64C3"/>
    <w:rsid w:val="7220237F"/>
    <w:rsid w:val="72434E41"/>
    <w:rsid w:val="72A30D51"/>
    <w:rsid w:val="74261C03"/>
    <w:rsid w:val="74610332"/>
    <w:rsid w:val="7B2957F4"/>
    <w:rsid w:val="7D8A0E59"/>
    <w:rsid w:val="7E6074DD"/>
    <w:rsid w:val="7FC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脚 Char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180</Words>
  <Characters>1026</Characters>
  <Lines>8</Lines>
  <Paragraphs>2</Paragraphs>
  <TotalTime>0</TotalTime>
  <ScaleCrop>false</ScaleCrop>
  <LinksUpToDate>false</LinksUpToDate>
  <CharactersWithSpaces>1204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2023-07-16T14:40:00Z</dcterms:created>
  <dc:creator>86139</dc:creator>
  <cp:lastModifiedBy>老徐</cp:lastModifiedBy>
  <cp:lastPrinted>2023-07-17T07:24:00Z</cp:lastPrinted>
  <dcterms:modified xsi:type="dcterms:W3CDTF">2023-09-10T14:38:11Z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E2C5FCAE87614F31B615E5D8E8370C65_13</vt:lpwstr>
  </property>
</Properties>
</file>